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08" w:rsidRPr="00743008" w:rsidRDefault="00743008" w:rsidP="00743008">
      <w:pPr>
        <w:spacing w:after="300" w:line="39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743008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  <w:t>Приказ комитета образования и науки Курской области №1-1516</w:t>
      </w:r>
    </w:p>
    <w:p w:rsidR="00743008" w:rsidRPr="00743008" w:rsidRDefault="00743008" w:rsidP="00743008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5" w:history="1">
        <w:r w:rsidRPr="00743008">
          <w:rPr>
            <w:rFonts w:ascii="Arial" w:eastAsia="Times New Roman" w:hAnsi="Arial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https://komobr46.ru/documents/RVPO/SSH/2020/Reg/ДК.%20Приказ%20комитета%20от%2030.12.2019%20№%201516%20Об%20изм%20в%20приказ%20от%2030.09.2019%20№%201-1073%20(ДК).pdf</w:t>
        </w:r>
      </w:hyperlink>
    </w:p>
    <w:p w:rsidR="00590EA2" w:rsidRDefault="00590EA2">
      <w:bookmarkStart w:id="0" w:name="_GoBack"/>
      <w:bookmarkEnd w:id="0"/>
    </w:p>
    <w:sectPr w:rsidR="005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08"/>
    <w:rsid w:val="00590EA2"/>
    <w:rsid w:val="006017FF"/>
    <w:rsid w:val="00743008"/>
    <w:rsid w:val="008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80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mobr46.ru/documents/RVPO/SSH/2020/Reg/%D0%94%D0%9A.%20%D0%9F%D1%80%D0%B8%D0%BA%D0%B0%D0%B7%20%D0%BA%D0%BE%D0%BC%D0%B8%D1%82%D0%B5%D1%82%D0%B0%20%D0%BE%D1%82%2030.12.2019%20%E2%84%96%201516%20%D0%9E%D0%B1%20%D0%B8%D0%B7%D0%BC%20%D0%B2%20%D0%BF%D1%80%D0%B8%D0%BA%D0%B0%D0%B7%20%D0%BE%D1%82%2030.09.2019%20%E2%84%96%201-1073%20(%D0%94%D0%9A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2022-11-11T20:19:00Z</dcterms:created>
  <dcterms:modified xsi:type="dcterms:W3CDTF">2022-11-11T20:19:00Z</dcterms:modified>
</cp:coreProperties>
</file>